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5A" w:rsidRPr="00144BF6" w:rsidRDefault="009571F2" w:rsidP="00676B5A">
      <w:pPr>
        <w:jc w:val="center"/>
        <w:rPr>
          <w:b/>
          <w:lang w:val="lt-LT"/>
        </w:rPr>
      </w:pPr>
      <w:r w:rsidRPr="00144BF6">
        <w:rPr>
          <w:b/>
          <w:lang w:val="lt-LT"/>
        </w:rPr>
        <w:t>GIMNAZIJOS</w:t>
      </w:r>
      <w:r w:rsidRPr="00144BF6">
        <w:rPr>
          <w:b/>
          <w:lang w:val="lt-LT" w:eastAsia="pl-PL"/>
        </w:rPr>
        <w:t xml:space="preserve"> BENDRUOMENĖS </w:t>
      </w:r>
      <w:r w:rsidRPr="009571F2">
        <w:rPr>
          <w:b/>
          <w:lang w:val="lt-LT" w:eastAsia="pl-PL"/>
        </w:rPr>
        <w:t>TRADICINIAI RENGINIAI IR ŠVENTĖS</w:t>
      </w:r>
    </w:p>
    <w:p w:rsidR="00676B5A" w:rsidRPr="00144BF6" w:rsidRDefault="00676B5A" w:rsidP="00676B5A">
      <w:pPr>
        <w:rPr>
          <w:lang w:val="lt-LT"/>
        </w:rPr>
      </w:pPr>
    </w:p>
    <w:p w:rsidR="00676B5A" w:rsidRPr="00144BF6" w:rsidRDefault="00676B5A" w:rsidP="00676B5A">
      <w:pPr>
        <w:rPr>
          <w:lang w:val="lt-LT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080"/>
      </w:tblGrid>
      <w:tr w:rsidR="009571F2" w:rsidRPr="00144BF6" w:rsidTr="009571F2">
        <w:tc>
          <w:tcPr>
            <w:tcW w:w="846" w:type="dxa"/>
          </w:tcPr>
          <w:p w:rsidR="009571F2" w:rsidRPr="00144BF6" w:rsidRDefault="009571F2" w:rsidP="000A2E64">
            <w:pPr>
              <w:rPr>
                <w:b/>
                <w:lang w:val="lt-LT"/>
              </w:rPr>
            </w:pPr>
            <w:proofErr w:type="spellStart"/>
            <w:r w:rsidRPr="00144BF6">
              <w:rPr>
                <w:b/>
                <w:lang w:val="lt-LT"/>
              </w:rPr>
              <w:t>Eil</w:t>
            </w:r>
            <w:proofErr w:type="spellEnd"/>
            <w:r w:rsidRPr="00144BF6">
              <w:rPr>
                <w:b/>
                <w:lang w:val="lt-LT"/>
              </w:rPr>
              <w:t xml:space="preserve"> Nr.</w:t>
            </w:r>
          </w:p>
        </w:tc>
        <w:tc>
          <w:tcPr>
            <w:tcW w:w="8080" w:type="dxa"/>
          </w:tcPr>
          <w:p w:rsidR="009571F2" w:rsidRPr="00144BF6" w:rsidRDefault="009571F2" w:rsidP="000A2E64">
            <w:pPr>
              <w:keepNext/>
              <w:outlineLvl w:val="3"/>
              <w:rPr>
                <w:b/>
                <w:bCs/>
                <w:lang w:val="lt-LT"/>
              </w:rPr>
            </w:pPr>
            <w:r w:rsidRPr="00144BF6">
              <w:rPr>
                <w:b/>
                <w:bCs/>
                <w:lang w:val="lt-LT"/>
              </w:rPr>
              <w:t>Veiklos turinys</w:t>
            </w:r>
          </w:p>
          <w:p w:rsidR="009571F2" w:rsidRPr="00144BF6" w:rsidRDefault="009571F2" w:rsidP="000A2E64">
            <w:pPr>
              <w:rPr>
                <w:b/>
                <w:lang w:val="lt-LT"/>
              </w:rPr>
            </w:pPr>
          </w:p>
        </w:tc>
      </w:tr>
      <w:tr w:rsidR="009571F2" w:rsidRPr="009571F2" w:rsidTr="009571F2">
        <w:tc>
          <w:tcPr>
            <w:tcW w:w="846" w:type="dxa"/>
          </w:tcPr>
          <w:p w:rsidR="009571F2" w:rsidRPr="00851C8F" w:rsidRDefault="009571F2" w:rsidP="00851C8F">
            <w:pPr>
              <w:pStyle w:val="Sraopastraipa"/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8080" w:type="dxa"/>
          </w:tcPr>
          <w:p w:rsidR="009571F2" w:rsidRPr="00851C8F" w:rsidRDefault="009571F2" w:rsidP="00851C8F">
            <w:pPr>
              <w:keepNext/>
              <w:outlineLvl w:val="3"/>
              <w:rPr>
                <w:bCs/>
                <w:lang w:val="lt-LT"/>
              </w:rPr>
            </w:pPr>
            <w:r w:rsidRPr="00851C8F">
              <w:rPr>
                <w:bCs/>
                <w:lang w:val="lt-LT"/>
              </w:rPr>
              <w:t>Pradinių klasių Naujametinis karnavalas</w:t>
            </w:r>
          </w:p>
        </w:tc>
      </w:tr>
      <w:tr w:rsidR="009571F2" w:rsidRPr="009571F2" w:rsidTr="009571F2">
        <w:tc>
          <w:tcPr>
            <w:tcW w:w="846" w:type="dxa"/>
          </w:tcPr>
          <w:p w:rsidR="009571F2" w:rsidRPr="00851C8F" w:rsidRDefault="009571F2" w:rsidP="00851C8F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9571F2" w:rsidRPr="00144BF6" w:rsidRDefault="009571F2" w:rsidP="00851C8F">
            <w:pPr>
              <w:rPr>
                <w:lang w:val="lt-LT"/>
              </w:rPr>
            </w:pPr>
            <w:r w:rsidRPr="00144BF6">
              <w:rPr>
                <w:lang w:val="lt-LT"/>
              </w:rPr>
              <w:t>Sausio 13-oji – Laisvės gynėjų diena</w:t>
            </w:r>
          </w:p>
        </w:tc>
      </w:tr>
      <w:tr w:rsidR="009571F2" w:rsidRPr="009571F2" w:rsidTr="009571F2">
        <w:tc>
          <w:tcPr>
            <w:tcW w:w="846" w:type="dxa"/>
          </w:tcPr>
          <w:p w:rsidR="009571F2" w:rsidRPr="00851C8F" w:rsidRDefault="009571F2" w:rsidP="00851C8F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9571F2" w:rsidRPr="00144BF6" w:rsidRDefault="009571F2" w:rsidP="00851C8F">
            <w:pPr>
              <w:rPr>
                <w:lang w:val="lt-LT"/>
              </w:rPr>
            </w:pPr>
            <w:r w:rsidRPr="009571F2">
              <w:rPr>
                <w:lang w:val="lt-LT"/>
              </w:rPr>
              <w:t>Kalėdinė prakartėlė ir kalėdinių dainų koncertas</w:t>
            </w:r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Houvalto</w:t>
            </w:r>
            <w:proofErr w:type="spellEnd"/>
            <w:r>
              <w:rPr>
                <w:lang w:val="lt-LT"/>
              </w:rPr>
              <w:t xml:space="preserve"> dvare</w:t>
            </w:r>
          </w:p>
        </w:tc>
      </w:tr>
      <w:tr w:rsidR="009571F2" w:rsidRPr="009571F2" w:rsidTr="009571F2">
        <w:trPr>
          <w:trHeight w:val="432"/>
        </w:trPr>
        <w:tc>
          <w:tcPr>
            <w:tcW w:w="846" w:type="dxa"/>
          </w:tcPr>
          <w:p w:rsidR="009571F2" w:rsidRPr="00851C8F" w:rsidRDefault="009571F2" w:rsidP="00851C8F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9571F2" w:rsidRPr="00144BF6" w:rsidRDefault="00C212CA" w:rsidP="00851C8F">
            <w:pPr>
              <w:rPr>
                <w:lang w:val="lt-LT"/>
              </w:rPr>
            </w:pPr>
            <w:r w:rsidRPr="00C212CA">
              <w:rPr>
                <w:lang w:val="lt-LT"/>
              </w:rPr>
              <w:t>Koncertas „Močiutės  ir senėlio diena“</w:t>
            </w:r>
          </w:p>
        </w:tc>
      </w:tr>
      <w:tr w:rsidR="009571F2" w:rsidRPr="00144BF6" w:rsidTr="009571F2">
        <w:trPr>
          <w:trHeight w:val="477"/>
        </w:trPr>
        <w:tc>
          <w:tcPr>
            <w:tcW w:w="846" w:type="dxa"/>
          </w:tcPr>
          <w:p w:rsidR="009571F2" w:rsidRPr="00851C8F" w:rsidRDefault="009571F2" w:rsidP="00851C8F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9571F2" w:rsidRPr="00144BF6" w:rsidRDefault="009571F2" w:rsidP="00851C8F">
            <w:pPr>
              <w:rPr>
                <w:lang w:val="lt-LT"/>
              </w:rPr>
            </w:pPr>
            <w:r w:rsidRPr="00144BF6">
              <w:rPr>
                <w:lang w:val="lt-LT"/>
              </w:rPr>
              <w:t>Dvyliktokų šimtadienis</w:t>
            </w:r>
          </w:p>
        </w:tc>
      </w:tr>
      <w:tr w:rsidR="00C212CA" w:rsidRPr="00144BF6" w:rsidTr="009571F2">
        <w:trPr>
          <w:trHeight w:val="477"/>
        </w:trPr>
        <w:tc>
          <w:tcPr>
            <w:tcW w:w="846" w:type="dxa"/>
          </w:tcPr>
          <w:p w:rsidR="00C212CA" w:rsidRPr="00851C8F" w:rsidRDefault="00C212CA" w:rsidP="00851C8F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851C8F">
            <w:pPr>
              <w:rPr>
                <w:lang w:val="lt-LT"/>
              </w:rPr>
            </w:pPr>
            <w:r w:rsidRPr="00C212CA">
              <w:rPr>
                <w:lang w:val="lt-LT"/>
              </w:rPr>
              <w:t>Valentino paštas.</w:t>
            </w:r>
          </w:p>
        </w:tc>
      </w:tr>
      <w:tr w:rsidR="009571F2" w:rsidRPr="009571F2" w:rsidTr="009571F2">
        <w:trPr>
          <w:trHeight w:val="720"/>
        </w:trPr>
        <w:tc>
          <w:tcPr>
            <w:tcW w:w="846" w:type="dxa"/>
          </w:tcPr>
          <w:p w:rsidR="009571F2" w:rsidRPr="00851C8F" w:rsidRDefault="009571F2" w:rsidP="00851C8F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9571F2" w:rsidRPr="00144BF6" w:rsidRDefault="009571F2" w:rsidP="00851C8F">
            <w:pPr>
              <w:rPr>
                <w:lang w:val="lt-LT"/>
              </w:rPr>
            </w:pPr>
            <w:r w:rsidRPr="00144BF6">
              <w:rPr>
                <w:lang w:val="lt-LT"/>
              </w:rPr>
              <w:t>Vasario 16-oji Lietuvos valstybės atkūrimo diena</w:t>
            </w:r>
          </w:p>
        </w:tc>
      </w:tr>
      <w:tr w:rsidR="00C212CA" w:rsidRPr="009571F2" w:rsidTr="009571F2">
        <w:trPr>
          <w:trHeight w:val="720"/>
        </w:trPr>
        <w:tc>
          <w:tcPr>
            <w:tcW w:w="846" w:type="dxa"/>
          </w:tcPr>
          <w:p w:rsidR="00C212CA" w:rsidRPr="00851C8F" w:rsidRDefault="00C212CA" w:rsidP="00851C8F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851C8F">
            <w:pPr>
              <w:rPr>
                <w:lang w:val="lt-LT"/>
              </w:rPr>
            </w:pPr>
            <w:r w:rsidRPr="00C212CA">
              <w:rPr>
                <w:lang w:val="lt-LT"/>
              </w:rPr>
              <w:t>Absolventų susitikimas.</w:t>
            </w:r>
          </w:p>
        </w:tc>
      </w:tr>
      <w:tr w:rsidR="009571F2" w:rsidRPr="009571F2" w:rsidTr="009571F2">
        <w:trPr>
          <w:trHeight w:val="720"/>
        </w:trPr>
        <w:tc>
          <w:tcPr>
            <w:tcW w:w="846" w:type="dxa"/>
          </w:tcPr>
          <w:p w:rsidR="009571F2" w:rsidRPr="00851C8F" w:rsidRDefault="009571F2" w:rsidP="00851C8F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9571F2" w:rsidRPr="00144BF6" w:rsidRDefault="009571F2" w:rsidP="00851C8F">
            <w:pPr>
              <w:rPr>
                <w:lang w:val="lt-LT"/>
              </w:rPr>
            </w:pPr>
            <w:r>
              <w:rPr>
                <w:lang w:val="lt-LT"/>
              </w:rPr>
              <w:t>Mokyklinis pradinių klasių skaitovų konkursas</w:t>
            </w:r>
          </w:p>
        </w:tc>
      </w:tr>
      <w:tr w:rsidR="00C212CA" w:rsidRPr="009571F2" w:rsidTr="00887C44">
        <w:trPr>
          <w:trHeight w:val="720"/>
        </w:trPr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CA" w:rsidRPr="002642AD" w:rsidRDefault="00C212CA" w:rsidP="00C212CA">
            <w:pPr>
              <w:spacing w:line="276" w:lineRule="auto"/>
              <w:rPr>
                <w:lang w:eastAsia="lt-LT"/>
              </w:rPr>
            </w:pPr>
            <w:proofErr w:type="spellStart"/>
            <w:r w:rsidRPr="002642AD">
              <w:rPr>
                <w:lang w:eastAsia="lt-LT"/>
              </w:rPr>
              <w:t>Kryžiaus</w:t>
            </w:r>
            <w:proofErr w:type="spellEnd"/>
            <w:r w:rsidRPr="002642AD">
              <w:rPr>
                <w:lang w:eastAsia="lt-LT"/>
              </w:rPr>
              <w:t xml:space="preserve"> </w:t>
            </w:r>
            <w:proofErr w:type="spellStart"/>
            <w:r w:rsidRPr="002642AD">
              <w:rPr>
                <w:lang w:eastAsia="lt-LT"/>
              </w:rPr>
              <w:t>kelio</w:t>
            </w:r>
            <w:proofErr w:type="spellEnd"/>
            <w:r w:rsidRPr="002642AD">
              <w:rPr>
                <w:lang w:eastAsia="lt-LT"/>
              </w:rPr>
              <w:t xml:space="preserve"> </w:t>
            </w:r>
            <w:proofErr w:type="spellStart"/>
            <w:r w:rsidRPr="002642AD">
              <w:rPr>
                <w:lang w:eastAsia="lt-LT"/>
              </w:rPr>
              <w:t>apmąstymai</w:t>
            </w:r>
            <w:proofErr w:type="spellEnd"/>
            <w:r w:rsidRPr="002642AD">
              <w:rPr>
                <w:lang w:eastAsia="lt-LT"/>
              </w:rPr>
              <w:t xml:space="preserve">. </w:t>
            </w:r>
          </w:p>
        </w:tc>
      </w:tr>
      <w:tr w:rsidR="00C212CA" w:rsidRPr="009571F2" w:rsidTr="009571F2">
        <w:trPr>
          <w:trHeight w:val="464"/>
        </w:trPr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 w:rsidRPr="00144BF6">
              <w:rPr>
                <w:lang w:val="lt-LT"/>
              </w:rPr>
              <w:t>Lietuvos globėjo Šv. Kazimiero diena</w:t>
            </w:r>
            <w:r>
              <w:rPr>
                <w:lang w:val="lt-LT"/>
              </w:rPr>
              <w:t xml:space="preserve"> – </w:t>
            </w:r>
            <w:proofErr w:type="spellStart"/>
            <w:r>
              <w:rPr>
                <w:lang w:val="lt-LT"/>
              </w:rPr>
              <w:t>Kaziuko</w:t>
            </w:r>
            <w:proofErr w:type="spellEnd"/>
            <w:r>
              <w:rPr>
                <w:lang w:val="lt-LT"/>
              </w:rPr>
              <w:t xml:space="preserve"> mugė</w:t>
            </w:r>
          </w:p>
        </w:tc>
      </w:tr>
      <w:tr w:rsidR="00C212CA" w:rsidRPr="009571F2" w:rsidTr="009571F2">
        <w:trPr>
          <w:trHeight w:val="345"/>
        </w:trPr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 w:rsidRPr="00144BF6">
              <w:rPr>
                <w:lang w:val="lt-LT"/>
              </w:rPr>
              <w:t>Kovo 11-oji Lietuvos Nepriklausomybės atkūrimo diena</w:t>
            </w:r>
          </w:p>
        </w:tc>
      </w:tr>
      <w:tr w:rsidR="00C212CA" w:rsidRPr="00144BF6" w:rsidTr="009571F2">
        <w:trPr>
          <w:trHeight w:val="525"/>
        </w:trPr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 w:rsidRPr="00144BF6">
              <w:rPr>
                <w:lang w:val="lt-LT"/>
              </w:rPr>
              <w:t>Akcija „Savaitė be patyčių“</w:t>
            </w:r>
          </w:p>
        </w:tc>
      </w:tr>
      <w:tr w:rsidR="00C212CA" w:rsidRPr="009571F2" w:rsidTr="00583AA4">
        <w:trPr>
          <w:trHeight w:val="525"/>
        </w:trPr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CA" w:rsidRPr="002642AD" w:rsidRDefault="00C212CA" w:rsidP="00C212CA">
            <w:pPr>
              <w:rPr>
                <w:lang w:eastAsia="lt-LT"/>
              </w:rPr>
            </w:pPr>
            <w:proofErr w:type="spellStart"/>
            <w:r w:rsidRPr="002642AD">
              <w:rPr>
                <w:lang w:eastAsia="lt-LT"/>
              </w:rPr>
              <w:t>Gimnazijos</w:t>
            </w:r>
            <w:proofErr w:type="spellEnd"/>
            <w:r w:rsidRPr="002642AD">
              <w:rPr>
                <w:lang w:eastAsia="lt-LT"/>
              </w:rPr>
              <w:t xml:space="preserve"> </w:t>
            </w:r>
            <w:proofErr w:type="spellStart"/>
            <w:r w:rsidRPr="002642AD">
              <w:rPr>
                <w:lang w:eastAsia="lt-LT"/>
              </w:rPr>
              <w:t>Globėjo</w:t>
            </w:r>
            <w:proofErr w:type="spellEnd"/>
            <w:r w:rsidRPr="002642AD">
              <w:rPr>
                <w:lang w:eastAsia="lt-LT"/>
              </w:rPr>
              <w:t xml:space="preserve"> </w:t>
            </w:r>
            <w:proofErr w:type="spellStart"/>
            <w:r w:rsidRPr="002642AD">
              <w:rPr>
                <w:lang w:eastAsia="lt-LT"/>
              </w:rPr>
              <w:t>diena</w:t>
            </w:r>
            <w:proofErr w:type="spellEnd"/>
            <w:r w:rsidRPr="002642AD">
              <w:rPr>
                <w:lang w:eastAsia="lt-LT"/>
              </w:rPr>
              <w:t xml:space="preserve">. </w:t>
            </w:r>
            <w:proofErr w:type="spellStart"/>
            <w:r w:rsidRPr="002642AD">
              <w:rPr>
                <w:lang w:eastAsia="lt-LT"/>
              </w:rPr>
              <w:t>Dalyvavimas</w:t>
            </w:r>
            <w:proofErr w:type="spellEnd"/>
            <w:r w:rsidRPr="002642AD">
              <w:rPr>
                <w:lang w:eastAsia="lt-LT"/>
              </w:rPr>
              <w:t xml:space="preserve"> </w:t>
            </w:r>
            <w:proofErr w:type="spellStart"/>
            <w:r w:rsidRPr="002642AD">
              <w:rPr>
                <w:lang w:eastAsia="lt-LT"/>
              </w:rPr>
              <w:t>šv</w:t>
            </w:r>
            <w:proofErr w:type="spellEnd"/>
            <w:r w:rsidRPr="002642AD">
              <w:rPr>
                <w:lang w:eastAsia="lt-LT"/>
              </w:rPr>
              <w:t xml:space="preserve">. </w:t>
            </w:r>
            <w:proofErr w:type="spellStart"/>
            <w:r w:rsidRPr="002642AD">
              <w:rPr>
                <w:lang w:eastAsia="lt-LT"/>
              </w:rPr>
              <w:t>Mišiose</w:t>
            </w:r>
            <w:proofErr w:type="spellEnd"/>
            <w:r w:rsidRPr="002642AD">
              <w:rPr>
                <w:lang w:eastAsia="lt-LT"/>
              </w:rPr>
              <w:t xml:space="preserve">. </w:t>
            </w:r>
          </w:p>
        </w:tc>
      </w:tr>
      <w:tr w:rsidR="00C212CA" w:rsidRPr="00144BF6" w:rsidTr="009571F2">
        <w:trPr>
          <w:trHeight w:val="525"/>
        </w:trPr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 w:rsidRPr="00144BF6">
              <w:rPr>
                <w:lang w:val="lt-LT"/>
              </w:rPr>
              <w:t>I</w:t>
            </w:r>
            <w:r>
              <w:rPr>
                <w:lang w:val="lt-LT"/>
              </w:rPr>
              <w:t>storijos konkursas „Lietuvos žinovas</w:t>
            </w:r>
            <w:r w:rsidRPr="00144BF6">
              <w:rPr>
                <w:lang w:val="lt-LT"/>
              </w:rPr>
              <w:t>“</w:t>
            </w:r>
          </w:p>
        </w:tc>
      </w:tr>
      <w:tr w:rsidR="00C212CA" w:rsidRPr="009571F2" w:rsidTr="009571F2">
        <w:trPr>
          <w:trHeight w:val="285"/>
        </w:trPr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 w:rsidRPr="009571F2">
              <w:rPr>
                <w:lang w:val="lt-LT"/>
              </w:rPr>
              <w:t xml:space="preserve">Tarptautinė skaičiaus </w:t>
            </w:r>
            <w:proofErr w:type="spellStart"/>
            <w:r w:rsidRPr="009571F2">
              <w:rPr>
                <w:lang w:val="lt-LT"/>
              </w:rPr>
              <w:t>Pi</w:t>
            </w:r>
            <w:proofErr w:type="spellEnd"/>
            <w:r w:rsidRPr="009571F2">
              <w:rPr>
                <w:lang w:val="lt-LT"/>
              </w:rPr>
              <w:t xml:space="preserve"> diena</w:t>
            </w:r>
          </w:p>
        </w:tc>
      </w:tr>
      <w:tr w:rsidR="00C212CA" w:rsidRPr="009571F2" w:rsidTr="009571F2">
        <w:trPr>
          <w:trHeight w:val="285"/>
        </w:trPr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9571F2" w:rsidRDefault="00C212CA" w:rsidP="00C212CA">
            <w:pPr>
              <w:rPr>
                <w:lang w:val="lt-LT"/>
              </w:rPr>
            </w:pPr>
            <w:r w:rsidRPr="00C212CA">
              <w:rPr>
                <w:lang w:val="lt-LT"/>
              </w:rPr>
              <w:t>Verbų pynimo edukacija.</w:t>
            </w:r>
          </w:p>
        </w:tc>
      </w:tr>
      <w:tr w:rsidR="00C212CA" w:rsidRPr="00144BF6" w:rsidTr="009571F2">
        <w:trPr>
          <w:trHeight w:val="285"/>
        </w:trPr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 w:rsidRPr="00144BF6">
              <w:rPr>
                <w:lang w:val="lt-LT"/>
              </w:rPr>
              <w:t>Velykinės rekolekcijos</w:t>
            </w:r>
          </w:p>
        </w:tc>
      </w:tr>
      <w:tr w:rsidR="00C212CA" w:rsidRPr="009571F2" w:rsidTr="009571F2">
        <w:trPr>
          <w:trHeight w:val="345"/>
        </w:trPr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>
              <w:rPr>
                <w:lang w:val="lt-LT"/>
              </w:rPr>
              <w:t xml:space="preserve">Atvirų durų diena. </w:t>
            </w:r>
            <w:r w:rsidRPr="00C212CA">
              <w:rPr>
                <w:lang w:val="lt-LT"/>
              </w:rPr>
              <w:t xml:space="preserve">Sudervės  M. </w:t>
            </w:r>
            <w:proofErr w:type="spellStart"/>
            <w:r w:rsidRPr="00C212CA">
              <w:rPr>
                <w:lang w:val="lt-LT"/>
              </w:rPr>
              <w:t>Zdichovskio</w:t>
            </w:r>
            <w:proofErr w:type="spellEnd"/>
            <w:r w:rsidRPr="00C212CA">
              <w:rPr>
                <w:lang w:val="lt-LT"/>
              </w:rPr>
              <w:t xml:space="preserve"> ir Riešės </w:t>
            </w:r>
            <w:proofErr w:type="spellStart"/>
            <w:r w:rsidRPr="00C212CA">
              <w:rPr>
                <w:lang w:val="lt-LT"/>
              </w:rPr>
              <w:t>šv.</w:t>
            </w:r>
            <w:proofErr w:type="spellEnd"/>
            <w:r w:rsidRPr="00C212CA">
              <w:rPr>
                <w:lang w:val="lt-LT"/>
              </w:rPr>
              <w:t xml:space="preserve"> Faustinos pagrindinių mokyklų su 10 klasių mokinių susitikimas susipažinimo tikslu.</w:t>
            </w:r>
            <w:r w:rsidRPr="00C212CA">
              <w:rPr>
                <w:lang w:val="lt-LT"/>
              </w:rPr>
              <w:tab/>
            </w:r>
            <w:r w:rsidRPr="00C212CA">
              <w:rPr>
                <w:lang w:val="lt-LT"/>
              </w:rPr>
              <w:tab/>
            </w:r>
          </w:p>
        </w:tc>
      </w:tr>
      <w:tr w:rsidR="00C212CA" w:rsidRPr="009571F2" w:rsidTr="009571F2">
        <w:trPr>
          <w:trHeight w:val="345"/>
        </w:trPr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Default="00C212CA" w:rsidP="00C212CA">
            <w:pPr>
              <w:rPr>
                <w:lang w:val="lt-LT"/>
              </w:rPr>
            </w:pPr>
            <w:r w:rsidRPr="009571F2">
              <w:rPr>
                <w:lang w:val="lt-LT"/>
              </w:rPr>
              <w:t>Gegužinės</w:t>
            </w:r>
          </w:p>
        </w:tc>
      </w:tr>
      <w:tr w:rsidR="00C212CA" w:rsidRPr="009571F2" w:rsidTr="009571F2">
        <w:trPr>
          <w:trHeight w:val="345"/>
        </w:trPr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>
              <w:rPr>
                <w:lang w:val="lt-LT"/>
              </w:rPr>
              <w:t>Lenkų vėliavos diena</w:t>
            </w:r>
          </w:p>
          <w:p w:rsidR="00C212CA" w:rsidRPr="00144BF6" w:rsidRDefault="00C212CA" w:rsidP="00C212CA">
            <w:pPr>
              <w:rPr>
                <w:lang w:val="lt-LT"/>
              </w:rPr>
            </w:pPr>
          </w:p>
        </w:tc>
      </w:tr>
      <w:tr w:rsidR="00C212CA" w:rsidRPr="00144BF6" w:rsidTr="009571F2">
        <w:trPr>
          <w:trHeight w:val="345"/>
        </w:trPr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Default="00C212CA" w:rsidP="00C212CA">
            <w:pPr>
              <w:rPr>
                <w:lang w:val="lt-LT"/>
              </w:rPr>
            </w:pPr>
            <w:r>
              <w:rPr>
                <w:lang w:val="lt-LT"/>
              </w:rPr>
              <w:t>Gegužės 3 d. konstitucijos minėjimas</w:t>
            </w:r>
          </w:p>
        </w:tc>
      </w:tr>
      <w:tr w:rsidR="00C212CA" w:rsidRPr="009571F2" w:rsidTr="009571F2">
        <w:trPr>
          <w:trHeight w:val="345"/>
        </w:trPr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>
              <w:rPr>
                <w:lang w:val="lt-LT"/>
              </w:rPr>
              <w:t>Dalyvavimas eisenoje</w:t>
            </w:r>
            <w:r w:rsidRPr="009571F2">
              <w:rPr>
                <w:lang w:val="lt-LT"/>
              </w:rPr>
              <w:t xml:space="preserve"> „</w:t>
            </w:r>
            <w:proofErr w:type="spellStart"/>
            <w:r w:rsidRPr="009571F2">
              <w:rPr>
                <w:lang w:val="lt-LT"/>
              </w:rPr>
              <w:t>Parada</w:t>
            </w:r>
            <w:proofErr w:type="spellEnd"/>
            <w:r w:rsidRPr="009571F2">
              <w:rPr>
                <w:lang w:val="lt-LT"/>
              </w:rPr>
              <w:t xml:space="preserve"> </w:t>
            </w:r>
            <w:proofErr w:type="spellStart"/>
            <w:r w:rsidRPr="009571F2">
              <w:rPr>
                <w:lang w:val="lt-LT"/>
              </w:rPr>
              <w:t>Polskości</w:t>
            </w:r>
            <w:proofErr w:type="spellEnd"/>
            <w:r w:rsidRPr="009571F2">
              <w:rPr>
                <w:lang w:val="lt-LT"/>
              </w:rPr>
              <w:t xml:space="preserve"> w </w:t>
            </w:r>
            <w:proofErr w:type="spellStart"/>
            <w:r w:rsidRPr="009571F2">
              <w:rPr>
                <w:lang w:val="lt-LT"/>
              </w:rPr>
              <w:t>Wilnie</w:t>
            </w:r>
            <w:proofErr w:type="spellEnd"/>
            <w:r w:rsidRPr="009571F2">
              <w:rPr>
                <w:lang w:val="lt-LT"/>
              </w:rPr>
              <w:t>“</w:t>
            </w:r>
          </w:p>
        </w:tc>
      </w:tr>
      <w:tr w:rsidR="00C212CA" w:rsidRPr="009571F2" w:rsidTr="009571F2">
        <w:trPr>
          <w:trHeight w:val="315"/>
        </w:trPr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 w:rsidRPr="009571F2">
              <w:rPr>
                <w:lang w:val="lt-LT"/>
              </w:rPr>
              <w:t>Koncertas skirtas Motinos dienai paminėti</w:t>
            </w:r>
          </w:p>
        </w:tc>
      </w:tr>
      <w:tr w:rsidR="00C212CA" w:rsidRPr="009571F2" w:rsidTr="009571F2">
        <w:trPr>
          <w:trHeight w:val="315"/>
        </w:trPr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 w:rsidRPr="00144BF6">
              <w:rPr>
                <w:lang w:val="lt-LT"/>
              </w:rPr>
              <w:t>IVG klasės paskutinio skambučio šventė</w:t>
            </w:r>
          </w:p>
        </w:tc>
      </w:tr>
      <w:tr w:rsidR="00C212CA" w:rsidRPr="009571F2" w:rsidTr="009571F2">
        <w:trPr>
          <w:trHeight w:val="315"/>
        </w:trPr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 w:rsidRPr="00144BF6">
              <w:rPr>
                <w:lang w:val="lt-LT"/>
              </w:rPr>
              <w:t>Tarptautinė vaikų gynimo diena.</w:t>
            </w:r>
          </w:p>
          <w:p w:rsidR="00C212CA" w:rsidRPr="00144BF6" w:rsidRDefault="00C212CA" w:rsidP="00C212CA">
            <w:pPr>
              <w:rPr>
                <w:lang w:val="lt-LT"/>
              </w:rPr>
            </w:pPr>
            <w:r w:rsidRPr="00144BF6">
              <w:rPr>
                <w:lang w:val="lt-LT"/>
              </w:rPr>
              <w:t xml:space="preserve">Sporto šventė. </w:t>
            </w:r>
          </w:p>
        </w:tc>
      </w:tr>
      <w:tr w:rsidR="00C212CA" w:rsidRPr="009571F2" w:rsidTr="009571F2">
        <w:trPr>
          <w:trHeight w:val="315"/>
        </w:trPr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 w:rsidRPr="00144BF6">
              <w:rPr>
                <w:lang w:val="lt-LT"/>
              </w:rPr>
              <w:t>1</w:t>
            </w:r>
            <w:r>
              <w:rPr>
                <w:lang w:val="lt-LT"/>
              </w:rPr>
              <w:t>-4</w:t>
            </w:r>
            <w:r w:rsidRPr="00144BF6">
              <w:rPr>
                <w:lang w:val="lt-LT"/>
              </w:rPr>
              <w:t xml:space="preserve"> klasių paskutinio skambučio šventė</w:t>
            </w:r>
          </w:p>
        </w:tc>
      </w:tr>
      <w:tr w:rsidR="00C212CA" w:rsidRPr="009571F2" w:rsidTr="009571F2">
        <w:trPr>
          <w:trHeight w:val="315"/>
        </w:trPr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 w:rsidRPr="009571F2">
              <w:rPr>
                <w:lang w:val="lt-LT"/>
              </w:rPr>
              <w:t xml:space="preserve">Piligriminis pėsčiųjų žygis Kunigui prelatui Juzefui </w:t>
            </w:r>
            <w:proofErr w:type="spellStart"/>
            <w:r w:rsidRPr="009571F2">
              <w:rPr>
                <w:lang w:val="lt-LT"/>
              </w:rPr>
              <w:t>Obrembskiui</w:t>
            </w:r>
            <w:proofErr w:type="spellEnd"/>
            <w:r w:rsidRPr="009571F2">
              <w:rPr>
                <w:lang w:val="lt-LT"/>
              </w:rPr>
              <w:t xml:space="preserve"> pagerbti</w:t>
            </w:r>
          </w:p>
        </w:tc>
      </w:tr>
      <w:tr w:rsidR="00C212CA" w:rsidRPr="009571F2" w:rsidTr="009571F2">
        <w:trPr>
          <w:trHeight w:val="315"/>
        </w:trPr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>
              <w:rPr>
                <w:lang w:val="lt-LT"/>
              </w:rPr>
              <w:t>Ekskursija į Vilnių Stanislovo Moniuškos pėdomis</w:t>
            </w:r>
          </w:p>
        </w:tc>
      </w:tr>
      <w:tr w:rsidR="00C212CA" w:rsidRPr="00144BF6" w:rsidTr="009571F2">
        <w:trPr>
          <w:trHeight w:val="710"/>
        </w:trPr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>
              <w:rPr>
                <w:lang w:val="lt-LT"/>
              </w:rPr>
              <w:t>Dalyvavimas Maišiagalos miestelio šventėje</w:t>
            </w:r>
          </w:p>
        </w:tc>
      </w:tr>
      <w:tr w:rsidR="00C212CA" w:rsidRPr="00144BF6" w:rsidTr="009571F2">
        <w:trPr>
          <w:trHeight w:val="710"/>
        </w:trPr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Pr="003E3C5E">
              <w:rPr>
                <w:lang w:val="lt-LT"/>
              </w:rPr>
              <w:t>askutinio skambučio šventė</w:t>
            </w:r>
          </w:p>
        </w:tc>
      </w:tr>
      <w:tr w:rsidR="00C212CA" w:rsidRPr="009571F2" w:rsidTr="009571F2">
        <w:trPr>
          <w:trHeight w:val="710"/>
        </w:trPr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 w:rsidRPr="00144BF6">
              <w:rPr>
                <w:lang w:val="lt-LT"/>
              </w:rPr>
              <w:t xml:space="preserve">Ekskursijos į Maišiagalos kun. Juzefo </w:t>
            </w:r>
            <w:proofErr w:type="spellStart"/>
            <w:r w:rsidRPr="00144BF6">
              <w:rPr>
                <w:lang w:val="lt-LT"/>
              </w:rPr>
              <w:t>Obrembskio</w:t>
            </w:r>
            <w:proofErr w:type="spellEnd"/>
            <w:r w:rsidRPr="00144BF6">
              <w:rPr>
                <w:lang w:val="lt-LT"/>
              </w:rPr>
              <w:t xml:space="preserve"> muziejų</w:t>
            </w:r>
          </w:p>
        </w:tc>
      </w:tr>
      <w:tr w:rsidR="00C212CA" w:rsidRPr="00144BF6" w:rsidTr="009571F2">
        <w:trPr>
          <w:trHeight w:val="440"/>
        </w:trPr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 w:rsidRPr="00144BF6">
              <w:rPr>
                <w:lang w:val="lt-LT"/>
              </w:rPr>
              <w:t>Pažintinės ekskursijos</w:t>
            </w:r>
          </w:p>
        </w:tc>
      </w:tr>
      <w:tr w:rsidR="00C212CA" w:rsidRPr="009571F2" w:rsidTr="009571F2">
        <w:trPr>
          <w:trHeight w:val="440"/>
        </w:trPr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 w:rsidRPr="00144BF6">
              <w:rPr>
                <w:lang w:val="lt-LT"/>
              </w:rPr>
              <w:t>Rugsėjo 1-oji</w:t>
            </w:r>
          </w:p>
        </w:tc>
      </w:tr>
      <w:tr w:rsidR="00C212CA" w:rsidRPr="00144BF6" w:rsidTr="009571F2"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 w:rsidRPr="00144BF6">
              <w:rPr>
                <w:lang w:val="lt-LT"/>
              </w:rPr>
              <w:t>Europos kalbų diena</w:t>
            </w:r>
          </w:p>
        </w:tc>
      </w:tr>
      <w:tr w:rsidR="00C212CA" w:rsidRPr="00144BF6" w:rsidTr="009571F2"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>
              <w:rPr>
                <w:lang w:val="lt-LT"/>
              </w:rPr>
              <w:t>Tarptautinis futbolo turnyras</w:t>
            </w:r>
          </w:p>
        </w:tc>
      </w:tr>
      <w:tr w:rsidR="00C212CA" w:rsidRPr="00144BF6" w:rsidTr="009571F2"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 w:rsidRPr="00144BF6">
              <w:rPr>
                <w:lang w:val="lt-LT"/>
              </w:rPr>
              <w:t xml:space="preserve">Mokinių savivaldos diena, skirta Mokytojo profesinei šventei </w:t>
            </w:r>
          </w:p>
        </w:tc>
      </w:tr>
      <w:tr w:rsidR="00C212CA" w:rsidRPr="009571F2" w:rsidTr="009571F2"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 w:rsidRPr="00144BF6">
              <w:rPr>
                <w:lang w:val="lt-LT"/>
              </w:rPr>
              <w:t>Rudens derliaus šventė (paroda)</w:t>
            </w:r>
          </w:p>
        </w:tc>
      </w:tr>
      <w:tr w:rsidR="00C212CA" w:rsidRPr="009571F2" w:rsidTr="009571F2"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>
              <w:rPr>
                <w:lang w:val="lt-LT"/>
              </w:rPr>
              <w:t>Skaitovų konkursas „</w:t>
            </w:r>
            <w:proofErr w:type="spellStart"/>
            <w:r>
              <w:rPr>
                <w:lang w:val="lt-LT"/>
              </w:rPr>
              <w:t>Kresy</w:t>
            </w:r>
            <w:proofErr w:type="spellEnd"/>
            <w:r w:rsidRPr="00144BF6">
              <w:rPr>
                <w:lang w:val="lt-LT"/>
              </w:rPr>
              <w:t>“</w:t>
            </w:r>
          </w:p>
        </w:tc>
      </w:tr>
      <w:tr w:rsidR="00C212CA" w:rsidRPr="009571F2" w:rsidTr="009571F2"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 w:rsidRPr="00144BF6">
              <w:rPr>
                <w:lang w:val="lt-LT"/>
              </w:rPr>
              <w:t>Mirusiųjų pagerbimas „Atmintis gyv</w:t>
            </w:r>
            <w:r>
              <w:rPr>
                <w:lang w:val="lt-LT"/>
              </w:rPr>
              <w:t xml:space="preserve">a“ </w:t>
            </w:r>
            <w:r w:rsidRPr="00144BF6">
              <w:rPr>
                <w:lang w:val="lt-LT"/>
              </w:rPr>
              <w:t>- apleistų  kapų tvarkymas</w:t>
            </w:r>
          </w:p>
        </w:tc>
      </w:tr>
      <w:tr w:rsidR="00C212CA" w:rsidRPr="00144BF6" w:rsidTr="009571F2"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 w:rsidRPr="00144BF6">
              <w:rPr>
                <w:lang w:val="lt-LT"/>
              </w:rPr>
              <w:t>Lenkijos nepriklausomybės atkūrimo minėjimas.</w:t>
            </w:r>
          </w:p>
          <w:p w:rsidR="00C212CA" w:rsidRPr="00144BF6" w:rsidRDefault="00C212CA" w:rsidP="00C212CA">
            <w:pPr>
              <w:rPr>
                <w:lang w:val="lt-LT"/>
              </w:rPr>
            </w:pPr>
          </w:p>
        </w:tc>
      </w:tr>
      <w:tr w:rsidR="00C212CA" w:rsidRPr="00C212CA" w:rsidTr="009571F2"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 w:rsidRPr="00C212CA">
              <w:rPr>
                <w:lang w:val="lt-LT"/>
              </w:rPr>
              <w:t xml:space="preserve">Lenkijos Nepriklausomybės minėjimas Vilniaus Rasų kapinėse prie Lenkijos maršalo </w:t>
            </w:r>
            <w:proofErr w:type="spellStart"/>
            <w:r w:rsidRPr="00C212CA">
              <w:rPr>
                <w:lang w:val="lt-LT"/>
              </w:rPr>
              <w:t>Józefo</w:t>
            </w:r>
            <w:proofErr w:type="spellEnd"/>
            <w:r w:rsidRPr="00C212CA">
              <w:rPr>
                <w:lang w:val="lt-LT"/>
              </w:rPr>
              <w:t xml:space="preserve"> </w:t>
            </w:r>
            <w:proofErr w:type="spellStart"/>
            <w:r w:rsidRPr="00C212CA">
              <w:rPr>
                <w:lang w:val="lt-LT"/>
              </w:rPr>
              <w:t>Piłsudskio</w:t>
            </w:r>
            <w:proofErr w:type="spellEnd"/>
            <w:r w:rsidRPr="00C212CA">
              <w:rPr>
                <w:lang w:val="lt-LT"/>
              </w:rPr>
              <w:t xml:space="preserve"> širdies ir jo motinos mauzoliejaus</w:t>
            </w:r>
          </w:p>
        </w:tc>
      </w:tr>
      <w:tr w:rsidR="00C212CA" w:rsidRPr="00C212CA" w:rsidTr="009571F2"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C212CA" w:rsidRDefault="00C212CA" w:rsidP="00C212CA">
            <w:pPr>
              <w:rPr>
                <w:lang w:val="lt-LT"/>
              </w:rPr>
            </w:pPr>
            <w:r w:rsidRPr="00C212CA">
              <w:rPr>
                <w:lang w:val="lt-LT"/>
              </w:rPr>
              <w:t>Žvakučių uždegimas ant karių kapų</w:t>
            </w:r>
            <w:r>
              <w:rPr>
                <w:lang w:val="lt-LT"/>
              </w:rPr>
              <w:t xml:space="preserve"> Maišiagaloje</w:t>
            </w:r>
          </w:p>
        </w:tc>
      </w:tr>
      <w:tr w:rsidR="00C212CA" w:rsidRPr="00C212CA" w:rsidTr="009571F2"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C212CA" w:rsidRDefault="00C212CA" w:rsidP="00C212CA">
            <w:pPr>
              <w:rPr>
                <w:lang w:val="lt-LT"/>
              </w:rPr>
            </w:pPr>
            <w:r w:rsidRPr="00C212CA">
              <w:rPr>
                <w:lang w:val="lt-LT"/>
              </w:rPr>
              <w:t>Tolerancijos dienos minėjimas</w:t>
            </w:r>
          </w:p>
        </w:tc>
      </w:tr>
      <w:tr w:rsidR="00C212CA" w:rsidRPr="00144BF6" w:rsidTr="009571F2"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>
              <w:rPr>
                <w:lang w:val="lt-LT"/>
              </w:rPr>
              <w:t>Lenkų kalbos savaitė</w:t>
            </w:r>
          </w:p>
        </w:tc>
      </w:tr>
      <w:tr w:rsidR="00C212CA" w:rsidRPr="00144BF6" w:rsidTr="009571F2"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 w:rsidRPr="00C212CA">
              <w:rPr>
                <w:bCs/>
                <w:lang w:val="lt-LT"/>
              </w:rPr>
              <w:t>Diskoteka „</w:t>
            </w:r>
            <w:proofErr w:type="spellStart"/>
            <w:r w:rsidRPr="00C212CA">
              <w:rPr>
                <w:bCs/>
                <w:lang w:val="lt-LT"/>
              </w:rPr>
              <w:t>Andrzejkowa</w:t>
            </w:r>
            <w:proofErr w:type="spellEnd"/>
            <w:r w:rsidRPr="00C212CA">
              <w:rPr>
                <w:bCs/>
                <w:lang w:val="lt-LT"/>
              </w:rPr>
              <w:t xml:space="preserve"> dyskoteka“</w:t>
            </w:r>
            <w:bookmarkStart w:id="0" w:name="_GoBack"/>
            <w:bookmarkEnd w:id="0"/>
          </w:p>
        </w:tc>
      </w:tr>
      <w:tr w:rsidR="00C212CA" w:rsidRPr="00144BF6" w:rsidTr="009571F2"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bCs/>
                <w:lang w:val="lt-LT"/>
              </w:rPr>
            </w:pPr>
            <w:r w:rsidRPr="00144BF6">
              <w:rPr>
                <w:bCs/>
                <w:lang w:val="lt-LT"/>
              </w:rPr>
              <w:t>Šv. Mikalojaus diena</w:t>
            </w:r>
          </w:p>
        </w:tc>
      </w:tr>
      <w:tr w:rsidR="00C212CA" w:rsidRPr="009571F2" w:rsidTr="009571F2"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 w:rsidRPr="00144BF6">
              <w:rPr>
                <w:lang w:val="lt-LT"/>
              </w:rPr>
              <w:t>Kalėdinių kompozicijų paroda</w:t>
            </w:r>
          </w:p>
        </w:tc>
      </w:tr>
      <w:tr w:rsidR="00C212CA" w:rsidRPr="009571F2" w:rsidTr="009571F2"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 w:rsidRPr="00144BF6">
              <w:rPr>
                <w:lang w:val="lt-LT"/>
              </w:rPr>
              <w:t>Kalėdų šventė. Spektaklis „Kalėdų belaukiant“</w:t>
            </w:r>
          </w:p>
        </w:tc>
      </w:tr>
      <w:tr w:rsidR="00C212CA" w:rsidRPr="00144BF6" w:rsidTr="009571F2"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>
              <w:rPr>
                <w:lang w:val="lt-LT"/>
              </w:rPr>
              <w:t xml:space="preserve">Kalėdinis krepšinio turnyras </w:t>
            </w:r>
          </w:p>
        </w:tc>
      </w:tr>
      <w:tr w:rsidR="00C212CA" w:rsidRPr="00144BF6" w:rsidTr="009571F2">
        <w:tc>
          <w:tcPr>
            <w:tcW w:w="846" w:type="dxa"/>
          </w:tcPr>
          <w:p w:rsidR="00C212CA" w:rsidRPr="00851C8F" w:rsidRDefault="00C212CA" w:rsidP="00C212CA">
            <w:pPr>
              <w:pStyle w:val="Sraopastraipa"/>
              <w:numPr>
                <w:ilvl w:val="0"/>
                <w:numId w:val="2"/>
              </w:numPr>
              <w:spacing w:after="200" w:line="276" w:lineRule="auto"/>
              <w:rPr>
                <w:lang w:val="lt-LT"/>
              </w:rPr>
            </w:pPr>
          </w:p>
        </w:tc>
        <w:tc>
          <w:tcPr>
            <w:tcW w:w="8080" w:type="dxa"/>
          </w:tcPr>
          <w:p w:rsidR="00C212CA" w:rsidRPr="00144BF6" w:rsidRDefault="00C212CA" w:rsidP="00C212CA">
            <w:pPr>
              <w:rPr>
                <w:lang w:val="lt-LT"/>
              </w:rPr>
            </w:pPr>
            <w:r w:rsidRPr="00144BF6">
              <w:rPr>
                <w:lang w:val="lt-LT"/>
              </w:rPr>
              <w:t>6-12 kl. kalėdinis karnavalas</w:t>
            </w:r>
          </w:p>
        </w:tc>
      </w:tr>
    </w:tbl>
    <w:p w:rsidR="00676B5A" w:rsidRPr="00144BF6" w:rsidRDefault="00676B5A" w:rsidP="00676B5A">
      <w:pPr>
        <w:jc w:val="center"/>
        <w:rPr>
          <w:lang w:val="lt-LT"/>
        </w:rPr>
      </w:pPr>
    </w:p>
    <w:p w:rsidR="00676B5A" w:rsidRPr="00144BF6" w:rsidRDefault="00676B5A" w:rsidP="00676B5A">
      <w:pPr>
        <w:rPr>
          <w:lang w:val="lt-LT"/>
        </w:rPr>
      </w:pPr>
    </w:p>
    <w:p w:rsidR="00676B5A" w:rsidRPr="00144BF6" w:rsidRDefault="00676B5A" w:rsidP="00676B5A">
      <w:pPr>
        <w:jc w:val="center"/>
        <w:rPr>
          <w:lang w:val="lt-LT"/>
        </w:rPr>
      </w:pPr>
    </w:p>
    <w:p w:rsidR="008363C2" w:rsidRDefault="008363C2"/>
    <w:sectPr w:rsidR="008363C2" w:rsidSect="009571F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9364F"/>
    <w:multiLevelType w:val="hybridMultilevel"/>
    <w:tmpl w:val="63A636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93FB6"/>
    <w:multiLevelType w:val="hybridMultilevel"/>
    <w:tmpl w:val="D9BCAB8A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5A"/>
    <w:rsid w:val="00070500"/>
    <w:rsid w:val="00192D45"/>
    <w:rsid w:val="003D3940"/>
    <w:rsid w:val="003E3C5E"/>
    <w:rsid w:val="003E4E71"/>
    <w:rsid w:val="00405B15"/>
    <w:rsid w:val="004857EF"/>
    <w:rsid w:val="00676B5A"/>
    <w:rsid w:val="0071503B"/>
    <w:rsid w:val="007521B2"/>
    <w:rsid w:val="00827B11"/>
    <w:rsid w:val="008363C2"/>
    <w:rsid w:val="00851C8F"/>
    <w:rsid w:val="009571F2"/>
    <w:rsid w:val="00C212CA"/>
    <w:rsid w:val="00E5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F320"/>
  <w15:chartTrackingRefBased/>
  <w15:docId w15:val="{1536DDF6-2DBE-48EC-9BB7-A48E9783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7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76B5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76B5A"/>
    <w:rPr>
      <w:rFonts w:ascii="Segoe UI" w:eastAsia="Times New Roman" w:hAnsi="Segoe UI" w:cs="Segoe UI"/>
      <w:sz w:val="18"/>
      <w:szCs w:val="18"/>
      <w:lang w:val="en-US"/>
    </w:rPr>
  </w:style>
  <w:style w:type="paragraph" w:styleId="Sraopastraipa">
    <w:name w:val="List Paragraph"/>
    <w:basedOn w:val="prastasis"/>
    <w:uiPriority w:val="34"/>
    <w:qFormat/>
    <w:rsid w:val="00851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cp:lastPrinted>2019-04-29T05:40:00Z</cp:lastPrinted>
  <dcterms:created xsi:type="dcterms:W3CDTF">2023-05-25T10:55:00Z</dcterms:created>
  <dcterms:modified xsi:type="dcterms:W3CDTF">2023-05-25T10:55:00Z</dcterms:modified>
</cp:coreProperties>
</file>